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51C799" w14:textId="403014D4" w:rsidR="00243842" w:rsidRDefault="003D372E" w:rsidP="00407970">
      <w:pPr>
        <w:spacing w:after="40"/>
        <w:jc w:val="both"/>
        <w:rPr>
          <w:rFonts w:cstheme="minorHAnsi"/>
          <w:b/>
          <w:bCs/>
          <w:sz w:val="26"/>
          <w:szCs w:val="26"/>
          <w:lang w:val="ru-RU"/>
        </w:rPr>
      </w:pPr>
      <w:bookmarkStart w:id="0" w:name="_Hlk152071315"/>
      <w:bookmarkStart w:id="1" w:name="_Hlk152072989"/>
      <w:r w:rsidRPr="003D372E">
        <w:rPr>
          <w:rFonts w:cstheme="minorHAnsi"/>
          <w:b/>
          <w:bCs/>
          <w:sz w:val="30"/>
          <w:szCs w:val="30"/>
          <w:lang w:val="ru-RU"/>
        </w:rPr>
        <w:t>ВИКТОРИНА ПО ОФОРМЛЕНИЮ ОТЧЕТНОЙ (КВАЛИФИКАЦИОННОЙ) РАБОТЫ</w:t>
      </w:r>
    </w:p>
    <w:p w14:paraId="3ECEBD0F" w14:textId="7723C455" w:rsidR="00243842" w:rsidRPr="00243842" w:rsidRDefault="00243842" w:rsidP="00407970">
      <w:pPr>
        <w:spacing w:after="40"/>
        <w:jc w:val="both"/>
        <w:rPr>
          <w:rFonts w:cstheme="minorHAnsi"/>
          <w:b/>
          <w:bCs/>
          <w:sz w:val="26"/>
          <w:szCs w:val="26"/>
          <w:lang w:val="ru-RU"/>
        </w:rPr>
      </w:pPr>
      <w:r w:rsidRPr="00243842">
        <w:rPr>
          <w:rFonts w:cstheme="minorHAnsi"/>
          <w:b/>
          <w:bCs/>
          <w:sz w:val="26"/>
          <w:szCs w:val="26"/>
          <w:lang w:val="ru-RU"/>
        </w:rPr>
        <w:t>Информация для участников</w:t>
      </w:r>
    </w:p>
    <w:p w14:paraId="6CB5DEAA" w14:textId="413D09FD" w:rsidR="003D372E" w:rsidRPr="00AB509B" w:rsidRDefault="003D372E" w:rsidP="00593A47"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Ответы на все вопросы викторины можно найти в книге </w:t>
      </w:r>
      <w:r w:rsidRPr="003D372E">
        <w:rPr>
          <w:rFonts w:ascii="Times New Roman" w:hAnsi="Times New Roman" w:cs="Times New Roman"/>
          <w:sz w:val="24"/>
          <w:szCs w:val="24"/>
          <w:lang w:val="ru-RU"/>
        </w:rPr>
        <w:t>Кузнецов</w:t>
      </w:r>
      <w:r>
        <w:rPr>
          <w:rFonts w:ascii="Times New Roman" w:hAnsi="Times New Roman" w:cs="Times New Roman"/>
          <w:sz w:val="24"/>
          <w:szCs w:val="24"/>
          <w:lang w:val="ru-RU"/>
        </w:rPr>
        <w:t>а</w:t>
      </w:r>
      <w:r w:rsidRPr="003D372E">
        <w:rPr>
          <w:rFonts w:ascii="Times New Roman" w:hAnsi="Times New Roman" w:cs="Times New Roman"/>
          <w:sz w:val="24"/>
          <w:szCs w:val="24"/>
          <w:lang w:val="ru-RU"/>
        </w:rPr>
        <w:t xml:space="preserve"> И.Н. </w:t>
      </w:r>
      <w:r>
        <w:rPr>
          <w:rFonts w:ascii="Times New Roman" w:hAnsi="Times New Roman" w:cs="Times New Roman"/>
          <w:sz w:val="24"/>
          <w:szCs w:val="24"/>
          <w:lang w:val="ru-RU"/>
        </w:rPr>
        <w:t>«</w:t>
      </w:r>
      <w:r w:rsidRPr="003D372E">
        <w:rPr>
          <w:rFonts w:ascii="Times New Roman" w:hAnsi="Times New Roman" w:cs="Times New Roman"/>
          <w:sz w:val="24"/>
          <w:szCs w:val="24"/>
          <w:lang w:val="ru-RU"/>
        </w:rPr>
        <w:t>Рефераты, курсовые и дипломные работы. Методика подготовки и оформления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». Откройте книгу для чтения по адресу: </w:t>
      </w:r>
      <w:hyperlink r:id="rId7" w:history="1">
        <w:r w:rsidRPr="003D372E">
          <w:rPr>
            <w:rStyle w:val="aa"/>
            <w:rFonts w:ascii="Times New Roman" w:hAnsi="Times New Roman" w:cs="Times New Roman"/>
            <w:sz w:val="24"/>
            <w:szCs w:val="24"/>
            <w:lang w:val="ru-RU"/>
          </w:rPr>
          <w:t>https://znanium.com/catalog/document?id=431833</w:t>
        </w:r>
      </w:hyperlink>
      <w:r w:rsidR="008A73D9" w:rsidRPr="00243842">
        <w:rPr>
          <w:rFonts w:ascii="Times New Roman" w:hAnsi="Times New Roman" w:cs="Times New Roman"/>
          <w:sz w:val="24"/>
          <w:szCs w:val="24"/>
          <w:lang w:val="ru-RU"/>
        </w:rPr>
        <w:t>.</w:t>
      </w:r>
      <w:r w:rsidR="00EA464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AB509B">
        <w:rPr>
          <w:rFonts w:ascii="Times New Roman" w:hAnsi="Times New Roman" w:cs="Times New Roman"/>
          <w:sz w:val="24"/>
          <w:szCs w:val="24"/>
          <w:lang w:val="ru-RU"/>
        </w:rPr>
        <w:t>В поисках ответов ориентируйтесь на материалы Главы 1. УЧЕБНЫЕ НАУЧНЫЕ РАБОТЫ и Главы 3. ОФОРМЛЕНИЕ И ЗАЩИТА УЧЕБНЫХ НАУЧНЫХ РАБОТ.</w:t>
      </w:r>
      <w:r w:rsidR="00F33635" w:rsidRPr="00AB509B">
        <w:rPr>
          <w:rFonts w:ascii="Times New Roman" w:hAnsi="Times New Roman" w:cs="Times New Roman"/>
          <w:sz w:val="24"/>
          <w:szCs w:val="24"/>
          <w:lang w:val="ru-RU"/>
        </w:rPr>
        <w:t xml:space="preserve"> Возможно использование опции ридера «Поиск по тексту».</w:t>
      </w:r>
    </w:p>
    <w:p w14:paraId="48D55398" w14:textId="1A3E7E95" w:rsidR="00593A47" w:rsidRPr="00AB509B" w:rsidRDefault="00593A47" w:rsidP="00593A47">
      <w:pPr>
        <w:rPr>
          <w:sz w:val="24"/>
          <w:szCs w:val="24"/>
          <w:lang w:val="ru-RU"/>
        </w:rPr>
      </w:pPr>
      <w:r w:rsidRPr="00AB509B">
        <w:rPr>
          <w:rFonts w:ascii="Times New Roman" w:hAnsi="Times New Roman" w:cs="Times New Roman"/>
          <w:sz w:val="24"/>
          <w:szCs w:val="24"/>
          <w:lang w:val="ru-RU"/>
        </w:rPr>
        <w:t xml:space="preserve">ВНИМАНИЕ! В викторине возможно существование </w:t>
      </w:r>
      <w:r w:rsidR="007741E2" w:rsidRPr="00AB509B">
        <w:rPr>
          <w:rFonts w:ascii="Times New Roman" w:hAnsi="Times New Roman" w:cs="Times New Roman"/>
          <w:sz w:val="24"/>
          <w:szCs w:val="24"/>
          <w:lang w:val="ru-RU"/>
        </w:rPr>
        <w:t>двух</w:t>
      </w:r>
      <w:r w:rsidRPr="00AB509B">
        <w:rPr>
          <w:rFonts w:ascii="Times New Roman" w:hAnsi="Times New Roman" w:cs="Times New Roman"/>
          <w:sz w:val="24"/>
          <w:szCs w:val="24"/>
          <w:lang w:val="ru-RU"/>
        </w:rPr>
        <w:t xml:space="preserve"> правильных вариантов ответов или отсутствие правильного ответа на поставленный вопрос. В форме ответа ставьте номера</w:t>
      </w:r>
      <w:r w:rsidR="00EA4648">
        <w:rPr>
          <w:rFonts w:ascii="Times New Roman" w:hAnsi="Times New Roman" w:cs="Times New Roman"/>
          <w:sz w:val="24"/>
          <w:szCs w:val="24"/>
          <w:lang w:val="ru-RU"/>
        </w:rPr>
        <w:t xml:space="preserve"> правильных</w:t>
      </w:r>
      <w:r w:rsidRPr="00AB509B">
        <w:rPr>
          <w:rFonts w:ascii="Times New Roman" w:hAnsi="Times New Roman" w:cs="Times New Roman"/>
          <w:sz w:val="24"/>
          <w:szCs w:val="24"/>
          <w:lang w:val="ru-RU"/>
        </w:rPr>
        <w:t xml:space="preserve"> ответов или слово «нет», если правильный ответ не указан.</w:t>
      </w:r>
      <w:r w:rsidR="00EA4648">
        <w:rPr>
          <w:rFonts w:ascii="Times New Roman" w:hAnsi="Times New Roman" w:cs="Times New Roman"/>
          <w:sz w:val="24"/>
          <w:szCs w:val="24"/>
          <w:lang w:val="ru-RU"/>
        </w:rPr>
        <w:t xml:space="preserve"> Если Вы вместо двух правильных ответов на один вопрос дадите один неправильный, то баллы за правильный ответ уменьшатся вдвое.</w:t>
      </w:r>
    </w:p>
    <w:p w14:paraId="17B55CAF" w14:textId="19CCAE63" w:rsidR="0015122B" w:rsidRPr="00A50F23" w:rsidRDefault="00CA7C6F">
      <w:pPr>
        <w:rPr>
          <w:rFonts w:cstheme="minorHAnsi"/>
          <w:b/>
          <w:bCs/>
          <w:sz w:val="24"/>
          <w:szCs w:val="24"/>
          <w:lang w:val="ru-RU"/>
        </w:rPr>
      </w:pPr>
      <w:bookmarkStart w:id="2" w:name="_Hlk152072794"/>
      <w:bookmarkEnd w:id="0"/>
      <w:r w:rsidRPr="00A50F23">
        <w:rPr>
          <w:rFonts w:cstheme="minorHAnsi"/>
          <w:b/>
          <w:bCs/>
          <w:sz w:val="24"/>
          <w:szCs w:val="24"/>
          <w:lang w:val="ru-RU"/>
        </w:rPr>
        <w:t xml:space="preserve">1. </w:t>
      </w:r>
      <w:r w:rsidR="00F33635">
        <w:rPr>
          <w:rFonts w:cstheme="minorHAnsi"/>
          <w:b/>
          <w:bCs/>
          <w:sz w:val="24"/>
          <w:szCs w:val="24"/>
          <w:lang w:val="ru-RU"/>
        </w:rPr>
        <w:t>РЕФЕРАТ</w:t>
      </w:r>
    </w:p>
    <w:tbl>
      <w:tblPr>
        <w:tblStyle w:val="a4"/>
        <w:tblW w:w="10485" w:type="dxa"/>
        <w:tblLook w:val="04A0" w:firstRow="1" w:lastRow="0" w:firstColumn="1" w:lastColumn="0" w:noHBand="0" w:noVBand="1"/>
      </w:tblPr>
      <w:tblGrid>
        <w:gridCol w:w="2122"/>
        <w:gridCol w:w="3000"/>
        <w:gridCol w:w="4229"/>
        <w:gridCol w:w="1134"/>
      </w:tblGrid>
      <w:tr w:rsidR="00A50F23" w:rsidRPr="00A50F23" w14:paraId="4F3303BB" w14:textId="6E2811A8" w:rsidTr="00A50F23">
        <w:tc>
          <w:tcPr>
            <w:tcW w:w="2122" w:type="dxa"/>
            <w:tcBorders>
              <w:bottom w:val="single" w:sz="4" w:space="0" w:color="auto"/>
            </w:tcBorders>
          </w:tcPr>
          <w:bookmarkEnd w:id="2"/>
          <w:p w14:paraId="23B165F1" w14:textId="77777777" w:rsidR="00A50F23" w:rsidRPr="00A50F23" w:rsidRDefault="00A50F23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ТЕМА</w:t>
            </w:r>
          </w:p>
        </w:tc>
        <w:tc>
          <w:tcPr>
            <w:tcW w:w="3000" w:type="dxa"/>
            <w:tcBorders>
              <w:bottom w:val="single" w:sz="4" w:space="0" w:color="auto"/>
            </w:tcBorders>
          </w:tcPr>
          <w:p w14:paraId="67A08326" w14:textId="77777777" w:rsidR="00A50F23" w:rsidRPr="00A50F23" w:rsidRDefault="00A50F23" w:rsidP="00FF3C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ВОПРОС</w:t>
            </w:r>
          </w:p>
        </w:tc>
        <w:tc>
          <w:tcPr>
            <w:tcW w:w="4229" w:type="dxa"/>
            <w:tcBorders>
              <w:bottom w:val="single" w:sz="4" w:space="0" w:color="auto"/>
            </w:tcBorders>
          </w:tcPr>
          <w:p w14:paraId="13D43647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ВАРИАНТЫ ОТВЕТОВ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123A4901" w14:textId="6F1BC343" w:rsidR="00A50F23" w:rsidRPr="00A50F23" w:rsidRDefault="00F140E2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ОТВЕТ</w:t>
            </w:r>
          </w:p>
        </w:tc>
      </w:tr>
      <w:tr w:rsidR="00A50F23" w:rsidRPr="00A50F23" w14:paraId="4ADC019D" w14:textId="610F5F49" w:rsidTr="00A50F23">
        <w:tc>
          <w:tcPr>
            <w:tcW w:w="2122" w:type="dxa"/>
            <w:tcBorders>
              <w:bottom w:val="single" w:sz="4" w:space="0" w:color="auto"/>
            </w:tcBorders>
          </w:tcPr>
          <w:p w14:paraId="7322F0C7" w14:textId="2A02F2F6" w:rsidR="00A50F23" w:rsidRPr="004A50D7" w:rsidRDefault="00F33635" w:rsidP="00FF3C41">
            <w:pP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 w:rsidRPr="004A50D7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1. </w:t>
            </w:r>
            <w:r w:rsidR="004A50D7" w:rsidRPr="004A50D7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ОФОРМЛЕНИЕ РЕФЕРАТА</w:t>
            </w:r>
          </w:p>
        </w:tc>
        <w:tc>
          <w:tcPr>
            <w:tcW w:w="3000" w:type="dxa"/>
            <w:tcBorders>
              <w:bottom w:val="single" w:sz="4" w:space="0" w:color="auto"/>
            </w:tcBorders>
          </w:tcPr>
          <w:p w14:paraId="1E7BE5F3" w14:textId="74801C5F" w:rsidR="00A50F23" w:rsidRPr="00A50F23" w:rsidRDefault="00A50F23" w:rsidP="00C87D5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 xml:space="preserve">1.1. </w:t>
            </w:r>
            <w:r w:rsidR="00F33635" w:rsidRPr="00F33635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Какими цифрами нумеруются разделы текстовой части реферата?</w:t>
            </w:r>
          </w:p>
        </w:tc>
        <w:tc>
          <w:tcPr>
            <w:tcW w:w="4229" w:type="dxa"/>
            <w:tcBorders>
              <w:bottom w:val="single" w:sz="4" w:space="0" w:color="auto"/>
            </w:tcBorders>
          </w:tcPr>
          <w:p w14:paraId="6E1F3432" w14:textId="032BEB55" w:rsidR="00F33635" w:rsidRPr="00F33635" w:rsidRDefault="00F33635" w:rsidP="00F3363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арабскими;</w:t>
            </w:r>
          </w:p>
          <w:p w14:paraId="3E225F38" w14:textId="652A01F5" w:rsidR="00F33635" w:rsidRPr="00F33635" w:rsidRDefault="00F33635" w:rsidP="00F3363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римскими;</w:t>
            </w:r>
          </w:p>
          <w:p w14:paraId="47ABC754" w14:textId="089A3EC3" w:rsidR="00F33635" w:rsidRPr="00F33635" w:rsidRDefault="00F33635" w:rsidP="00F3363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русскими;</w:t>
            </w:r>
          </w:p>
          <w:p w14:paraId="11CD00C0" w14:textId="77777777" w:rsidR="00F33635" w:rsidRDefault="00F33635" w:rsidP="00F3363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двоичными</w:t>
            </w:r>
          </w:p>
          <w:p w14:paraId="6661A3F6" w14:textId="64A4653F" w:rsidR="00A50F23" w:rsidRPr="00A50F23" w:rsidRDefault="00F33635" w:rsidP="00F3363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25C76F01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FB267A" w14:paraId="74C1C964" w14:textId="6EFA3A06" w:rsidTr="00F33635">
        <w:trPr>
          <w:trHeight w:val="1575"/>
        </w:trPr>
        <w:tc>
          <w:tcPr>
            <w:tcW w:w="2122" w:type="dxa"/>
            <w:tcBorders>
              <w:top w:val="single" w:sz="4" w:space="0" w:color="auto"/>
            </w:tcBorders>
          </w:tcPr>
          <w:p w14:paraId="7536B76D" w14:textId="24ED865C" w:rsidR="00A50F23" w:rsidRPr="00A50F23" w:rsidRDefault="004A50D7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50D7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1. ОФОРМЛЕНИЕ РЕФЕРАТА</w:t>
            </w:r>
          </w:p>
        </w:tc>
        <w:tc>
          <w:tcPr>
            <w:tcW w:w="3000" w:type="dxa"/>
            <w:tcBorders>
              <w:top w:val="single" w:sz="4" w:space="0" w:color="auto"/>
            </w:tcBorders>
          </w:tcPr>
          <w:p w14:paraId="4F27D72B" w14:textId="631E73D1" w:rsidR="00A50F23" w:rsidRPr="00A50F23" w:rsidRDefault="00A50F23" w:rsidP="00C87D5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 xml:space="preserve">1.2. </w:t>
            </w:r>
            <w:r w:rsidR="00F33635" w:rsidRPr="00F33635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Какое название на титульном листе реферата пишется самыми крупными буквами?</w:t>
            </w:r>
          </w:p>
        </w:tc>
        <w:tc>
          <w:tcPr>
            <w:tcW w:w="4229" w:type="dxa"/>
            <w:tcBorders>
              <w:top w:val="single" w:sz="4" w:space="0" w:color="auto"/>
            </w:tcBorders>
          </w:tcPr>
          <w:p w14:paraId="6375D5FA" w14:textId="62C46944" w:rsidR="00F33635" w:rsidRPr="00F33635" w:rsidRDefault="00F33635" w:rsidP="00F3363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слово "Реферат";</w:t>
            </w:r>
          </w:p>
          <w:p w14:paraId="3A9ED374" w14:textId="5828EE87" w:rsidR="00F33635" w:rsidRPr="00F33635" w:rsidRDefault="00F33635" w:rsidP="00F3363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ФИО студента;</w:t>
            </w:r>
          </w:p>
          <w:p w14:paraId="7A22D7BD" w14:textId="4C587DDD" w:rsidR="00F33635" w:rsidRPr="00F33635" w:rsidRDefault="00F33635" w:rsidP="00F3363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название реферата;</w:t>
            </w:r>
          </w:p>
          <w:p w14:paraId="25BB5C42" w14:textId="219B8083" w:rsidR="00F33635" w:rsidRPr="00F33635" w:rsidRDefault="00F33635" w:rsidP="00F3363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название учебного заведения;</w:t>
            </w:r>
          </w:p>
          <w:p w14:paraId="64D905D6" w14:textId="2DEA2546" w:rsidR="00A50F23" w:rsidRPr="00A50F23" w:rsidRDefault="00F33635" w:rsidP="00F3363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год написания реферата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1090EF05" w14:textId="77777777" w:rsidR="00A50F23" w:rsidRPr="00A50F23" w:rsidRDefault="00A50F23" w:rsidP="00FF3C4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50F23" w:rsidRPr="00FB267A" w14:paraId="2EEF55B7" w14:textId="232E4997" w:rsidTr="00A50F23">
        <w:tc>
          <w:tcPr>
            <w:tcW w:w="2122" w:type="dxa"/>
          </w:tcPr>
          <w:p w14:paraId="4957FBB0" w14:textId="37BF1E6D" w:rsidR="00A50F23" w:rsidRPr="00A50F23" w:rsidRDefault="004A50D7" w:rsidP="00FF3C41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50D7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1. ОФОРМЛЕНИЕ РЕФЕРАТА</w:t>
            </w:r>
          </w:p>
        </w:tc>
        <w:tc>
          <w:tcPr>
            <w:tcW w:w="3000" w:type="dxa"/>
          </w:tcPr>
          <w:p w14:paraId="4F5F5A3D" w14:textId="2241BF16" w:rsidR="00A50F23" w:rsidRPr="00A50F23" w:rsidRDefault="00A50F23" w:rsidP="00C87D55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 xml:space="preserve">1.3. </w:t>
            </w:r>
            <w:r w:rsidR="00F33635" w:rsidRPr="00F33635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Продуктивная переработка знаний отличается от репродуктивной</w:t>
            </w:r>
          </w:p>
          <w:p w14:paraId="1815C50F" w14:textId="77777777" w:rsidR="00A50F23" w:rsidRPr="00A50F23" w:rsidRDefault="00A50F23" w:rsidP="00C87D5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4229" w:type="dxa"/>
          </w:tcPr>
          <w:p w14:paraId="087D18B6" w14:textId="7F073DB8" w:rsidR="00F33635" w:rsidRPr="00F33635" w:rsidRDefault="00F33635" w:rsidP="00F3363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соответствием материала его исходному содержанию;</w:t>
            </w:r>
          </w:p>
          <w:p w14:paraId="4229C5A3" w14:textId="3C1B7E7A" w:rsidR="00F33635" w:rsidRPr="00F33635" w:rsidRDefault="00F33635" w:rsidP="00F3363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наличием трансформирован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ого воспроизводства;</w:t>
            </w:r>
          </w:p>
          <w:p w14:paraId="578FD34B" w14:textId="7217B863" w:rsidR="00F33635" w:rsidRPr="00F33635" w:rsidRDefault="00F33635" w:rsidP="00F3363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наличием нетрансформированного воспроизводства;</w:t>
            </w:r>
          </w:p>
          <w:p w14:paraId="43A9DAEF" w14:textId="435C2FC4" w:rsidR="00F33635" w:rsidRPr="00F33635" w:rsidRDefault="00F33635" w:rsidP="00F3363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отсутствием анализа ценности содержания;</w:t>
            </w:r>
          </w:p>
          <w:p w14:paraId="4A656563" w14:textId="2A8823F5" w:rsidR="00A50F23" w:rsidRPr="00A50F23" w:rsidRDefault="00F33635" w:rsidP="00F33635">
            <w:pPr>
              <w:spacing w:after="16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336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наличием новизны содержания</w:t>
            </w:r>
          </w:p>
        </w:tc>
        <w:tc>
          <w:tcPr>
            <w:tcW w:w="1134" w:type="dxa"/>
          </w:tcPr>
          <w:p w14:paraId="41C9F73A" w14:textId="77777777" w:rsidR="00A50F23" w:rsidRPr="00A50F23" w:rsidRDefault="00A50F23" w:rsidP="00E47F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F33635" w:rsidRPr="00FB267A" w14:paraId="6752137A" w14:textId="77777777" w:rsidTr="00A50F23">
        <w:tc>
          <w:tcPr>
            <w:tcW w:w="2122" w:type="dxa"/>
          </w:tcPr>
          <w:p w14:paraId="7FA5CCD9" w14:textId="062EC62C" w:rsidR="00F33635" w:rsidRDefault="004A50D7" w:rsidP="00FF3C41">
            <w:pPr>
              <w:spacing w:after="40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4A50D7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1. ОФОРМЛЕНИЕ РЕФЕРАТА</w:t>
            </w:r>
          </w:p>
        </w:tc>
        <w:tc>
          <w:tcPr>
            <w:tcW w:w="3000" w:type="dxa"/>
          </w:tcPr>
          <w:p w14:paraId="16B0A156" w14:textId="19C323AC" w:rsidR="00F33635" w:rsidRPr="00A50F23" w:rsidRDefault="00F33635" w:rsidP="00C87D55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 xml:space="preserve">1.4. </w:t>
            </w:r>
            <w:r w:rsidR="00AB509B" w:rsidRPr="00AB509B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При составлении списка использованных источников</w:t>
            </w:r>
          </w:p>
        </w:tc>
        <w:tc>
          <w:tcPr>
            <w:tcW w:w="4229" w:type="dxa"/>
          </w:tcPr>
          <w:p w14:paraId="381E413A" w14:textId="753C8A95" w:rsidR="00AB509B" w:rsidRPr="00AB509B" w:rsidRDefault="00AB509B" w:rsidP="00AB509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B509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B509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при совпадении первой буквы в фамилии авторов двух источников, его порядок определяется первой буквой названия источника;</w:t>
            </w:r>
          </w:p>
          <w:p w14:paraId="7BB92DE6" w14:textId="04C0D0AC" w:rsidR="00AB509B" w:rsidRPr="00AB509B" w:rsidRDefault="00AB509B" w:rsidP="00AB509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B509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B509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сначала указываются данные об источнике, а затем фамилия автора;</w:t>
            </w:r>
          </w:p>
          <w:p w14:paraId="0A22DCF9" w14:textId="09728AF1" w:rsidR="00AB509B" w:rsidRPr="00AB509B" w:rsidRDefault="00AB509B" w:rsidP="00AB509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B509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B509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все источники размещаются строго в алфавитном порядке по своему названию, независимо от наличия фамилии автора;</w:t>
            </w:r>
          </w:p>
          <w:p w14:paraId="2681C76D" w14:textId="77777777" w:rsidR="00F33635" w:rsidRDefault="00AB509B" w:rsidP="00AB509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B509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B509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учитывается строгий порядок размещения источников: книги, энциклопедии, монографии, журналы, статьи, интернет-источники</w:t>
            </w:r>
          </w:p>
          <w:p w14:paraId="112A2781" w14:textId="5B8B0ABD" w:rsidR="00FB267A" w:rsidRPr="00F33635" w:rsidRDefault="00FB267A" w:rsidP="00AB509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</w:tcPr>
          <w:p w14:paraId="193A2960" w14:textId="3A8E888F" w:rsidR="00F33635" w:rsidRPr="00A50F23" w:rsidRDefault="00F33635" w:rsidP="00E47F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14:paraId="271599CC" w14:textId="77777777" w:rsidR="00EA4648" w:rsidRDefault="00EA4648" w:rsidP="0015122B">
      <w:pPr>
        <w:rPr>
          <w:rFonts w:cstheme="minorHAnsi"/>
          <w:b/>
          <w:bCs/>
          <w:sz w:val="24"/>
          <w:szCs w:val="24"/>
          <w:lang w:val="ru-RU"/>
        </w:rPr>
        <w:sectPr w:rsidR="00EA4648" w:rsidSect="00831073">
          <w:footerReference w:type="default" r:id="rId8"/>
          <w:pgSz w:w="12240" w:h="15840"/>
          <w:pgMar w:top="709" w:right="720" w:bottom="567" w:left="851" w:header="720" w:footer="64" w:gutter="0"/>
          <w:cols w:space="720"/>
          <w:docGrid w:linePitch="360"/>
        </w:sectPr>
      </w:pPr>
      <w:bookmarkStart w:id="3" w:name="_Hlk152072923"/>
    </w:p>
    <w:p w14:paraId="213A0A73" w14:textId="77777777" w:rsidR="000F0698" w:rsidRPr="00A50F23" w:rsidRDefault="000F0698" w:rsidP="000F0698">
      <w:pPr>
        <w:rPr>
          <w:rFonts w:cstheme="minorHAnsi"/>
          <w:b/>
          <w:bCs/>
          <w:sz w:val="24"/>
          <w:szCs w:val="24"/>
          <w:lang w:val="ru-RU"/>
        </w:rPr>
      </w:pPr>
      <w:r w:rsidRPr="00A50F23">
        <w:rPr>
          <w:rFonts w:cstheme="minorHAnsi"/>
          <w:b/>
          <w:bCs/>
          <w:sz w:val="24"/>
          <w:szCs w:val="24"/>
          <w:lang w:val="ru-RU"/>
        </w:rPr>
        <w:lastRenderedPageBreak/>
        <w:t xml:space="preserve">2. </w:t>
      </w:r>
      <w:r w:rsidRPr="00AB509B">
        <w:rPr>
          <w:rFonts w:cstheme="minorHAnsi"/>
          <w:b/>
          <w:bCs/>
          <w:sz w:val="24"/>
          <w:szCs w:val="24"/>
          <w:lang w:val="ru-RU"/>
        </w:rPr>
        <w:t>КУРСОВАЯ РАБОТА</w:t>
      </w:r>
    </w:p>
    <w:tbl>
      <w:tblPr>
        <w:tblStyle w:val="a4"/>
        <w:tblW w:w="10485" w:type="dxa"/>
        <w:tblInd w:w="-5" w:type="dxa"/>
        <w:tblLook w:val="04A0" w:firstRow="1" w:lastRow="0" w:firstColumn="1" w:lastColumn="0" w:noHBand="0" w:noVBand="1"/>
      </w:tblPr>
      <w:tblGrid>
        <w:gridCol w:w="2122"/>
        <w:gridCol w:w="3118"/>
        <w:gridCol w:w="4111"/>
        <w:gridCol w:w="1134"/>
      </w:tblGrid>
      <w:tr w:rsidR="000F0698" w:rsidRPr="00A50F23" w14:paraId="46D27A2F" w14:textId="77777777" w:rsidTr="006B1972">
        <w:tc>
          <w:tcPr>
            <w:tcW w:w="2122" w:type="dxa"/>
            <w:tcBorders>
              <w:bottom w:val="single" w:sz="4" w:space="0" w:color="auto"/>
            </w:tcBorders>
          </w:tcPr>
          <w:p w14:paraId="4AAF9EBD" w14:textId="77777777" w:rsidR="000F0698" w:rsidRPr="00A50F23" w:rsidRDefault="000F0698" w:rsidP="006B1972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ТЕМА</w:t>
            </w:r>
          </w:p>
        </w:tc>
        <w:tc>
          <w:tcPr>
            <w:tcW w:w="3118" w:type="dxa"/>
            <w:tcBorders>
              <w:bottom w:val="single" w:sz="4" w:space="0" w:color="auto"/>
            </w:tcBorders>
          </w:tcPr>
          <w:p w14:paraId="4E69A502" w14:textId="77777777" w:rsidR="000F0698" w:rsidRPr="00A50F23" w:rsidRDefault="000F0698" w:rsidP="006B197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ВОПРОС</w:t>
            </w:r>
          </w:p>
        </w:tc>
        <w:tc>
          <w:tcPr>
            <w:tcW w:w="4111" w:type="dxa"/>
            <w:tcBorders>
              <w:bottom w:val="single" w:sz="4" w:space="0" w:color="auto"/>
            </w:tcBorders>
          </w:tcPr>
          <w:p w14:paraId="45EC0A3A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ВАРИАНТЫ ОТВЕТОВ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0B513E5F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ОТВЕТ</w:t>
            </w:r>
          </w:p>
        </w:tc>
      </w:tr>
      <w:tr w:rsidR="000F0698" w:rsidRPr="00FB267A" w14:paraId="6217DB9E" w14:textId="77777777" w:rsidTr="006B1972">
        <w:tc>
          <w:tcPr>
            <w:tcW w:w="2122" w:type="dxa"/>
            <w:tcBorders>
              <w:bottom w:val="single" w:sz="4" w:space="0" w:color="auto"/>
            </w:tcBorders>
          </w:tcPr>
          <w:p w14:paraId="13A63558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2</w:t>
            </w:r>
            <w:r w:rsidRPr="004A50D7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. ОФОРМЛЕНИЕ </w:t>
            </w: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КУРСОВОЙ РАБОТЫ</w:t>
            </w:r>
          </w:p>
        </w:tc>
        <w:tc>
          <w:tcPr>
            <w:tcW w:w="3118" w:type="dxa"/>
            <w:tcBorders>
              <w:bottom w:val="single" w:sz="4" w:space="0" w:color="auto"/>
            </w:tcBorders>
          </w:tcPr>
          <w:p w14:paraId="6A592365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 xml:space="preserve">2.1 </w:t>
            </w:r>
            <w:r w:rsidRPr="008B0668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Оглавление</w:t>
            </w:r>
          </w:p>
        </w:tc>
        <w:tc>
          <w:tcPr>
            <w:tcW w:w="4111" w:type="dxa"/>
            <w:tcBorders>
              <w:bottom w:val="single" w:sz="4" w:space="0" w:color="auto"/>
            </w:tcBorders>
          </w:tcPr>
          <w:p w14:paraId="78AFBCE5" w14:textId="77777777" w:rsidR="000F0698" w:rsidRPr="008B0668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B066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8B066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отличается от содержания наличием нескольких не связанных между собой материалов;</w:t>
            </w:r>
          </w:p>
          <w:p w14:paraId="08EE89EB" w14:textId="77777777" w:rsidR="000F0698" w:rsidRPr="008B0668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B066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8B066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может не охватывать все части и рубрики отчетной работы;</w:t>
            </w:r>
          </w:p>
          <w:p w14:paraId="422D9F10" w14:textId="77777777" w:rsidR="000F0698" w:rsidRPr="008B0668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B066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8B066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размещается сразу после титульного листа;</w:t>
            </w:r>
          </w:p>
          <w:p w14:paraId="6B3C0678" w14:textId="77777777" w:rsidR="000F0698" w:rsidRPr="008B0668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B066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8B066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размещается в конце текста;</w:t>
            </w:r>
          </w:p>
          <w:p w14:paraId="78D12BBE" w14:textId="77777777" w:rsidR="000F0698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B066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8B066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всегда содержит перед названием главы слово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</w:t>
            </w:r>
            <w:r w:rsidRPr="008B066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Глава №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»</w:t>
            </w:r>
          </w:p>
          <w:p w14:paraId="0B88057F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7C479B25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F0698" w:rsidRPr="00A50F23" w14:paraId="26D5783A" w14:textId="77777777" w:rsidTr="006B1972">
        <w:trPr>
          <w:trHeight w:val="1334"/>
        </w:trPr>
        <w:tc>
          <w:tcPr>
            <w:tcW w:w="2122" w:type="dxa"/>
            <w:tcBorders>
              <w:top w:val="single" w:sz="4" w:space="0" w:color="auto"/>
            </w:tcBorders>
          </w:tcPr>
          <w:p w14:paraId="48511BEF" w14:textId="77777777" w:rsidR="000F0698" w:rsidRPr="00A50F23" w:rsidRDefault="000F0698" w:rsidP="006B1972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2</w:t>
            </w:r>
            <w:r w:rsidRPr="004A50D7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. ОФОРМЛЕНИЕ </w:t>
            </w: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КУРСОВОЙ РАБОТЫ</w:t>
            </w:r>
          </w:p>
        </w:tc>
        <w:tc>
          <w:tcPr>
            <w:tcW w:w="3118" w:type="dxa"/>
            <w:tcBorders>
              <w:top w:val="single" w:sz="4" w:space="0" w:color="auto"/>
            </w:tcBorders>
          </w:tcPr>
          <w:p w14:paraId="6AA96A00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 xml:space="preserve">2.2 </w:t>
            </w:r>
            <w:r w:rsidRPr="00FA1B14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В перечне условных сокращений</w:t>
            </w:r>
          </w:p>
        </w:tc>
        <w:tc>
          <w:tcPr>
            <w:tcW w:w="4111" w:type="dxa"/>
            <w:tcBorders>
              <w:top w:val="single" w:sz="4" w:space="0" w:color="auto"/>
            </w:tcBorders>
          </w:tcPr>
          <w:p w14:paraId="00547B77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приводятся общеизвестные сокращения, термины и символы;</w:t>
            </w:r>
          </w:p>
          <w:p w14:paraId="44112234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не приводится терминология, расшифрованная в тексте при первом упоминании;</w:t>
            </w:r>
          </w:p>
          <w:p w14:paraId="6059F18B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не приводится специфическая терминология и малораспространенные обозначения;</w:t>
            </w:r>
          </w:p>
          <w:p w14:paraId="759442C0" w14:textId="77777777" w:rsidR="000F0698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приводится до 10 </w:t>
            </w:r>
            <w:proofErr w:type="spellStart"/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необщепринятых</w:t>
            </w:r>
            <w:proofErr w:type="spellEnd"/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терминов</w:t>
            </w:r>
          </w:p>
          <w:p w14:paraId="53D1B71C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2F6A94A6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F0698" w:rsidRPr="003D372E" w14:paraId="372988F2" w14:textId="77777777" w:rsidTr="006B1972">
        <w:tc>
          <w:tcPr>
            <w:tcW w:w="2122" w:type="dxa"/>
            <w:tcBorders>
              <w:bottom w:val="single" w:sz="4" w:space="0" w:color="auto"/>
            </w:tcBorders>
          </w:tcPr>
          <w:p w14:paraId="66720D54" w14:textId="77777777" w:rsidR="000F0698" w:rsidRPr="00A50F23" w:rsidRDefault="000F0698" w:rsidP="006B1972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F4875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2. ОФОРМЛЕНИЕ КУРСОВОЙ РАБОТЫ</w:t>
            </w:r>
          </w:p>
        </w:tc>
        <w:tc>
          <w:tcPr>
            <w:tcW w:w="3118" w:type="dxa"/>
            <w:tcBorders>
              <w:bottom w:val="single" w:sz="4" w:space="0" w:color="auto"/>
            </w:tcBorders>
          </w:tcPr>
          <w:p w14:paraId="40763B90" w14:textId="77777777" w:rsidR="000F0698" w:rsidRPr="00A50F23" w:rsidRDefault="000F0698" w:rsidP="006B197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 xml:space="preserve">2.3 </w:t>
            </w:r>
            <w:r w:rsidRPr="00FA1B14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В основном тексте</w:t>
            </w:r>
          </w:p>
          <w:p w14:paraId="12D7DA4F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4111" w:type="dxa"/>
            <w:tcBorders>
              <w:bottom w:val="single" w:sz="4" w:space="0" w:color="auto"/>
            </w:tcBorders>
          </w:tcPr>
          <w:p w14:paraId="7DDEB7C0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не допускается использование сокращений в словах;</w:t>
            </w:r>
          </w:p>
          <w:p w14:paraId="643C43A6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используются только общепринятые условные сокращения;</w:t>
            </w:r>
          </w:p>
          <w:p w14:paraId="76FC1DBB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не используются буквенные аббревиатуры, читаемые по звукам;</w:t>
            </w:r>
          </w:p>
          <w:p w14:paraId="410D7463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используются условные графические сокращения по начальным буквам слов;</w:t>
            </w:r>
          </w:p>
          <w:p w14:paraId="3C36D1B5" w14:textId="77777777" w:rsidR="000F0698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не используются сложносокращённые слова</w:t>
            </w:r>
          </w:p>
          <w:p w14:paraId="1E17DB22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143E5AAE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F0698" w:rsidRPr="00FB267A" w14:paraId="13D3EDC4" w14:textId="77777777" w:rsidTr="006B1972">
        <w:tc>
          <w:tcPr>
            <w:tcW w:w="2122" w:type="dxa"/>
            <w:tcBorders>
              <w:bottom w:val="single" w:sz="4" w:space="0" w:color="auto"/>
            </w:tcBorders>
          </w:tcPr>
          <w:p w14:paraId="4F778D8C" w14:textId="77777777" w:rsidR="000F0698" w:rsidRPr="00A50F23" w:rsidRDefault="000F0698" w:rsidP="006B1972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F4875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2. ОФОРМЛЕНИЕ КУРСОВОЙ РАБОТЫ</w:t>
            </w:r>
          </w:p>
        </w:tc>
        <w:tc>
          <w:tcPr>
            <w:tcW w:w="3118" w:type="dxa"/>
            <w:tcBorders>
              <w:bottom w:val="single" w:sz="4" w:space="0" w:color="auto"/>
            </w:tcBorders>
          </w:tcPr>
          <w:p w14:paraId="387E0156" w14:textId="77777777" w:rsidR="000F0698" w:rsidRPr="00A50F23" w:rsidRDefault="000F0698" w:rsidP="006B197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 xml:space="preserve">2.4. </w:t>
            </w:r>
            <w:r w:rsidRPr="00FA1B14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При цитировании текста</w:t>
            </w:r>
          </w:p>
        </w:tc>
        <w:tc>
          <w:tcPr>
            <w:tcW w:w="4111" w:type="dxa"/>
            <w:tcBorders>
              <w:bottom w:val="single" w:sz="4" w:space="0" w:color="auto"/>
            </w:tcBorders>
          </w:tcPr>
          <w:p w14:paraId="55061309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допускается пропуск слов, предложений и абзацев без многоточия;</w:t>
            </w:r>
          </w:p>
          <w:p w14:paraId="65153575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ссылка на источник необязательна, если цитируемы текст ставится в кавычки;</w:t>
            </w:r>
          </w:p>
          <w:p w14:paraId="79B0A6A3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не допускается не ставить цитируемый текст в кавычки;</w:t>
            </w:r>
          </w:p>
          <w:p w14:paraId="08F5B2F4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не допускается оставлять цитируемый текст не в кавычках;</w:t>
            </w:r>
          </w:p>
          <w:p w14:paraId="54DEF84E" w14:textId="77777777" w:rsidR="000F0698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не допускается специально оговаривать какие-то слова из приведённой цитаты</w:t>
            </w:r>
          </w:p>
          <w:p w14:paraId="08E8B4FC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6273E98F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14:paraId="59330B6C" w14:textId="77777777" w:rsidR="000F0698" w:rsidRDefault="000F0698" w:rsidP="0015122B">
      <w:pPr>
        <w:rPr>
          <w:rFonts w:cstheme="minorHAnsi"/>
          <w:b/>
          <w:bCs/>
          <w:sz w:val="24"/>
          <w:szCs w:val="24"/>
          <w:lang w:val="ru-RU"/>
        </w:rPr>
        <w:sectPr w:rsidR="000F0698" w:rsidSect="00EA4648">
          <w:pgSz w:w="12240" w:h="15840"/>
          <w:pgMar w:top="851" w:right="720" w:bottom="567" w:left="851" w:header="720" w:footer="64" w:gutter="0"/>
          <w:cols w:space="720"/>
          <w:docGrid w:linePitch="360"/>
        </w:sectPr>
      </w:pPr>
    </w:p>
    <w:p w14:paraId="316DCF5B" w14:textId="77777777" w:rsidR="000F0698" w:rsidRDefault="000F0698" w:rsidP="0015122B">
      <w:pPr>
        <w:rPr>
          <w:rFonts w:cstheme="minorHAnsi"/>
          <w:b/>
          <w:bCs/>
          <w:sz w:val="24"/>
          <w:szCs w:val="24"/>
          <w:lang w:val="ru-RU"/>
        </w:rPr>
      </w:pPr>
    </w:p>
    <w:tbl>
      <w:tblPr>
        <w:tblStyle w:val="a4"/>
        <w:tblW w:w="10485" w:type="dxa"/>
        <w:tblLook w:val="04A0" w:firstRow="1" w:lastRow="0" w:firstColumn="1" w:lastColumn="0" w:noHBand="0" w:noVBand="1"/>
      </w:tblPr>
      <w:tblGrid>
        <w:gridCol w:w="2122"/>
        <w:gridCol w:w="3118"/>
        <w:gridCol w:w="4111"/>
        <w:gridCol w:w="1134"/>
      </w:tblGrid>
      <w:tr w:rsidR="000F0698" w:rsidRPr="00A50F23" w14:paraId="38184F58" w14:textId="77777777" w:rsidTr="006B1972">
        <w:tc>
          <w:tcPr>
            <w:tcW w:w="2122" w:type="dxa"/>
            <w:tcBorders>
              <w:top w:val="single" w:sz="4" w:space="0" w:color="auto"/>
            </w:tcBorders>
          </w:tcPr>
          <w:p w14:paraId="3CE80542" w14:textId="77777777" w:rsidR="000F0698" w:rsidRDefault="000F0698" w:rsidP="006B1972">
            <w:pPr>
              <w:spacing w:after="40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ТЕМА</w:t>
            </w:r>
          </w:p>
        </w:tc>
        <w:tc>
          <w:tcPr>
            <w:tcW w:w="3118" w:type="dxa"/>
            <w:tcBorders>
              <w:top w:val="single" w:sz="4" w:space="0" w:color="auto"/>
            </w:tcBorders>
          </w:tcPr>
          <w:p w14:paraId="2C1E9B41" w14:textId="77777777" w:rsidR="000F0698" w:rsidRPr="00A50F23" w:rsidRDefault="000F0698" w:rsidP="006B197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ВОПРОС</w:t>
            </w:r>
          </w:p>
        </w:tc>
        <w:tc>
          <w:tcPr>
            <w:tcW w:w="4111" w:type="dxa"/>
            <w:tcBorders>
              <w:top w:val="single" w:sz="4" w:space="0" w:color="auto"/>
            </w:tcBorders>
          </w:tcPr>
          <w:p w14:paraId="2D36E422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ВАРИАНТЫ ОТВЕТОВ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2DDAA5D3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ОТВЕТ</w:t>
            </w:r>
          </w:p>
        </w:tc>
      </w:tr>
      <w:tr w:rsidR="000F0698" w:rsidRPr="00FB267A" w14:paraId="5539A9E4" w14:textId="77777777" w:rsidTr="006B1972">
        <w:tc>
          <w:tcPr>
            <w:tcW w:w="2122" w:type="dxa"/>
          </w:tcPr>
          <w:p w14:paraId="17A8A595" w14:textId="77777777" w:rsidR="000F0698" w:rsidRPr="00A50F23" w:rsidRDefault="000F0698" w:rsidP="006B1972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2</w:t>
            </w:r>
            <w:r w:rsidRPr="004A50D7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. ОФОРМЛЕНИЕ </w:t>
            </w: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КУРСОВОЙ РАБОТЫ</w:t>
            </w:r>
          </w:p>
        </w:tc>
        <w:tc>
          <w:tcPr>
            <w:tcW w:w="3118" w:type="dxa"/>
          </w:tcPr>
          <w:p w14:paraId="3BE50AF6" w14:textId="77777777" w:rsidR="000F0698" w:rsidRPr="00A50F23" w:rsidRDefault="000F0698" w:rsidP="006B197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 xml:space="preserve">2.5 </w:t>
            </w:r>
            <w:r w:rsidRPr="00FA1B14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В графиках</w:t>
            </w:r>
          </w:p>
        </w:tc>
        <w:tc>
          <w:tcPr>
            <w:tcW w:w="4111" w:type="dxa"/>
          </w:tcPr>
          <w:p w14:paraId="5CE2644B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менее предпочтительно использовать логарифмический масштаб шкалы;</w:t>
            </w:r>
          </w:p>
          <w:p w14:paraId="742E84C8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более предпочтительно использовать арифметический масштаб шкалы;</w:t>
            </w:r>
          </w:p>
          <w:p w14:paraId="37A8F04E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предпочтительно использовать координатную сетку при показе общего характера процесса;</w:t>
            </w:r>
          </w:p>
          <w:p w14:paraId="6717BFB8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без координатной сетки предпочтительнее считывание конкретных значений функций по известному аргументу;</w:t>
            </w:r>
          </w:p>
          <w:p w14:paraId="1522D874" w14:textId="77777777" w:rsidR="000F0698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более предпочтительно использовать кривые линии в качестве параметрических линий по показателям скорости и точности восприятия</w:t>
            </w:r>
          </w:p>
          <w:p w14:paraId="74D68F1D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</w:tcPr>
          <w:p w14:paraId="663D357B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F0698" w:rsidRPr="00FB267A" w14:paraId="06FFF753" w14:textId="77777777" w:rsidTr="006B1972">
        <w:tc>
          <w:tcPr>
            <w:tcW w:w="2122" w:type="dxa"/>
          </w:tcPr>
          <w:p w14:paraId="2037737C" w14:textId="77777777" w:rsidR="000F0698" w:rsidRDefault="000F0698" w:rsidP="006B1972">
            <w:pPr>
              <w:spacing w:after="40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2</w:t>
            </w:r>
            <w:r w:rsidRPr="004A50D7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. ОФОРМЛЕНИЕ </w:t>
            </w: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КУРСОВОЙ РАБОТЫ</w:t>
            </w:r>
          </w:p>
        </w:tc>
        <w:tc>
          <w:tcPr>
            <w:tcW w:w="3118" w:type="dxa"/>
          </w:tcPr>
          <w:p w14:paraId="0A5625DB" w14:textId="77777777" w:rsidR="000F0698" w:rsidRPr="00A50F23" w:rsidRDefault="000F0698" w:rsidP="006B197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 xml:space="preserve">2.6. </w:t>
            </w:r>
            <w:r w:rsidRPr="00FA1B14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Формулы</w:t>
            </w:r>
          </w:p>
        </w:tc>
        <w:tc>
          <w:tcPr>
            <w:tcW w:w="4111" w:type="dxa"/>
          </w:tcPr>
          <w:p w14:paraId="25F6F2D0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не нумеруются, когда размещаются внутри строк текста;</w:t>
            </w:r>
          </w:p>
          <w:p w14:paraId="0DCDEE81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распол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женные группой, объединенной фигурной скобкой, имеют латинскую нумерацию;</w:t>
            </w:r>
          </w:p>
          <w:p w14:paraId="304395A5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следующие дна за другой и не разделённые текстом, не отделяются знаками препинания;</w:t>
            </w:r>
          </w:p>
          <w:p w14:paraId="2BD0990F" w14:textId="77777777" w:rsidR="000F0698" w:rsidRPr="00FA1B14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рекомендуется пронумеровать в тексте по порядку, даже если на них нет ссылок;</w:t>
            </w:r>
          </w:p>
          <w:p w14:paraId="7C8C9E2D" w14:textId="77777777" w:rsidR="000F0698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ссылку на номер формулы рекомендуется оформлять в квадратных скобках</w:t>
            </w:r>
          </w:p>
          <w:p w14:paraId="399D1A5C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</w:tcPr>
          <w:p w14:paraId="5B09188E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0F0698" w:rsidRPr="00A50F23" w14:paraId="2ECA694D" w14:textId="77777777" w:rsidTr="006B1972">
        <w:tc>
          <w:tcPr>
            <w:tcW w:w="2122" w:type="dxa"/>
          </w:tcPr>
          <w:p w14:paraId="24BFE8AC" w14:textId="77777777" w:rsidR="000F0698" w:rsidRDefault="000F0698" w:rsidP="006B1972">
            <w:pPr>
              <w:spacing w:after="40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2</w:t>
            </w:r>
            <w:r w:rsidRPr="004A50D7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. ОФОРМЛЕНИЕ </w:t>
            </w: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КУРСОВОЙ РАБОТЫ</w:t>
            </w:r>
          </w:p>
        </w:tc>
        <w:tc>
          <w:tcPr>
            <w:tcW w:w="3118" w:type="dxa"/>
          </w:tcPr>
          <w:p w14:paraId="714DC6D4" w14:textId="77777777" w:rsidR="000F0698" w:rsidRPr="00A50F23" w:rsidRDefault="000F0698" w:rsidP="006B197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2.7</w:t>
            </w:r>
            <w:r w:rsidRPr="000F0698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. Чертёж отличается от схемы</w:t>
            </w:r>
          </w:p>
        </w:tc>
        <w:tc>
          <w:tcPr>
            <w:tcW w:w="4111" w:type="dxa"/>
          </w:tcPr>
          <w:p w14:paraId="4FD1A3A2" w14:textId="77777777" w:rsidR="000F0698" w:rsidRPr="000F0698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F069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0F069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меньшей информативной ёмкостью;</w:t>
            </w:r>
          </w:p>
          <w:p w14:paraId="387F57FE" w14:textId="77777777" w:rsidR="000F0698" w:rsidRPr="000F0698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F069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0F069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возможностью изображения процессов, коммуникаций, траекторий движений и т.п.;</w:t>
            </w:r>
          </w:p>
          <w:p w14:paraId="085F7276" w14:textId="77777777" w:rsidR="000F0698" w:rsidRPr="000F0698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F069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0F069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использованием стандартных обозначений измерительной и коммуникационной аппаратуры;</w:t>
            </w:r>
          </w:p>
          <w:p w14:paraId="50B6BB69" w14:textId="77777777" w:rsidR="000F0698" w:rsidRPr="000F0698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F069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0F069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использованием блоков в виде прямоугольников с простыми линиями связи между ними;</w:t>
            </w:r>
          </w:p>
          <w:p w14:paraId="0D407ADF" w14:textId="77777777" w:rsidR="000F0698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F069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0F069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отсутствием изображений разрезов и сечений</w:t>
            </w:r>
          </w:p>
          <w:p w14:paraId="7DB67AAD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</w:tcPr>
          <w:p w14:paraId="5C8D2B7E" w14:textId="77777777" w:rsidR="000F0698" w:rsidRPr="00A50F23" w:rsidRDefault="000F0698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14:paraId="33619A71" w14:textId="77777777" w:rsidR="000F0698" w:rsidRDefault="000F0698" w:rsidP="0015122B">
      <w:pPr>
        <w:rPr>
          <w:rFonts w:cstheme="minorHAnsi"/>
          <w:b/>
          <w:bCs/>
          <w:sz w:val="24"/>
          <w:szCs w:val="24"/>
          <w:lang w:val="ru-RU"/>
        </w:rPr>
        <w:sectPr w:rsidR="000F0698" w:rsidSect="00AB509B">
          <w:pgSz w:w="12240" w:h="15840"/>
          <w:pgMar w:top="567" w:right="720" w:bottom="567" w:left="851" w:header="720" w:footer="64" w:gutter="0"/>
          <w:cols w:space="720"/>
          <w:docGrid w:linePitch="360"/>
        </w:sectPr>
      </w:pPr>
    </w:p>
    <w:tbl>
      <w:tblPr>
        <w:tblStyle w:val="a4"/>
        <w:tblW w:w="10485" w:type="dxa"/>
        <w:tblLook w:val="04A0" w:firstRow="1" w:lastRow="0" w:firstColumn="1" w:lastColumn="0" w:noHBand="0" w:noVBand="1"/>
      </w:tblPr>
      <w:tblGrid>
        <w:gridCol w:w="2122"/>
        <w:gridCol w:w="3118"/>
        <w:gridCol w:w="4111"/>
        <w:gridCol w:w="1134"/>
      </w:tblGrid>
      <w:tr w:rsidR="00AC1C8D" w:rsidRPr="00A50F23" w14:paraId="15CD1344" w14:textId="77777777" w:rsidTr="006B1972">
        <w:tc>
          <w:tcPr>
            <w:tcW w:w="2122" w:type="dxa"/>
            <w:tcBorders>
              <w:top w:val="single" w:sz="4" w:space="0" w:color="auto"/>
            </w:tcBorders>
          </w:tcPr>
          <w:p w14:paraId="7DFFAB25" w14:textId="77777777" w:rsidR="00AC1C8D" w:rsidRDefault="00AC1C8D" w:rsidP="006B1972">
            <w:pPr>
              <w:spacing w:after="40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ТЕМА</w:t>
            </w:r>
          </w:p>
        </w:tc>
        <w:tc>
          <w:tcPr>
            <w:tcW w:w="3118" w:type="dxa"/>
            <w:tcBorders>
              <w:top w:val="single" w:sz="4" w:space="0" w:color="auto"/>
            </w:tcBorders>
          </w:tcPr>
          <w:p w14:paraId="5455B2F6" w14:textId="77777777" w:rsidR="00AC1C8D" w:rsidRPr="00A50F23" w:rsidRDefault="00AC1C8D" w:rsidP="006B197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ВОПРОС</w:t>
            </w:r>
          </w:p>
        </w:tc>
        <w:tc>
          <w:tcPr>
            <w:tcW w:w="4111" w:type="dxa"/>
            <w:tcBorders>
              <w:top w:val="single" w:sz="4" w:space="0" w:color="auto"/>
            </w:tcBorders>
          </w:tcPr>
          <w:p w14:paraId="76BF5F68" w14:textId="77777777" w:rsidR="00AC1C8D" w:rsidRPr="00A50F23" w:rsidRDefault="00AC1C8D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ВАРИАНТЫ ОТВЕТОВ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26BC0308" w14:textId="77777777" w:rsidR="00AC1C8D" w:rsidRPr="00A50F23" w:rsidRDefault="00AC1C8D" w:rsidP="006B197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50F2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ОТВЕТ</w:t>
            </w:r>
          </w:p>
        </w:tc>
      </w:tr>
      <w:tr w:rsidR="00AC1C8D" w:rsidRPr="00A50F23" w14:paraId="5255BA82" w14:textId="77777777" w:rsidTr="006B1972">
        <w:tc>
          <w:tcPr>
            <w:tcW w:w="2122" w:type="dxa"/>
          </w:tcPr>
          <w:p w14:paraId="7768C482" w14:textId="0C39869E" w:rsidR="00AC1C8D" w:rsidRPr="00A50F23" w:rsidRDefault="00AC1C8D" w:rsidP="00AC1C8D">
            <w:pPr>
              <w:spacing w:after="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2</w:t>
            </w:r>
            <w:r w:rsidRPr="004A50D7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. ОФОРМЛЕНИЕ </w:t>
            </w: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КУРСОВОЙ РАБОТЫ</w:t>
            </w:r>
          </w:p>
        </w:tc>
        <w:tc>
          <w:tcPr>
            <w:tcW w:w="3118" w:type="dxa"/>
          </w:tcPr>
          <w:p w14:paraId="0947A0E5" w14:textId="68AC39D2" w:rsidR="00AC1C8D" w:rsidRPr="00A50F23" w:rsidRDefault="00AC1C8D" w:rsidP="00AC1C8D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2.8</w:t>
            </w:r>
            <w:r w:rsidRPr="00FA1B14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. Какая форма представления информации не имеет координатных осей?</w:t>
            </w:r>
          </w:p>
        </w:tc>
        <w:tc>
          <w:tcPr>
            <w:tcW w:w="4111" w:type="dxa"/>
          </w:tcPr>
          <w:p w14:paraId="32331F68" w14:textId="77777777" w:rsidR="00AC1C8D" w:rsidRPr="00FA1B14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гистограмма;</w:t>
            </w:r>
          </w:p>
          <w:p w14:paraId="6E48A4C2" w14:textId="77777777" w:rsidR="00AC1C8D" w:rsidRPr="00FA1B14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номограмма;</w:t>
            </w:r>
          </w:p>
          <w:p w14:paraId="73E5875B" w14:textId="77777777" w:rsidR="00AC1C8D" w:rsidRPr="00FA1B14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пиктограмма;</w:t>
            </w:r>
          </w:p>
          <w:p w14:paraId="4786A904" w14:textId="77777777" w:rsidR="00AC1C8D" w:rsidRPr="00FA1B14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круговая диаграмма;</w:t>
            </w:r>
          </w:p>
          <w:p w14:paraId="140EDB24" w14:textId="77777777" w:rsidR="00AC1C8D" w:rsidRPr="00FA1B14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ленточная диаграмма;</w:t>
            </w:r>
          </w:p>
          <w:p w14:paraId="18F9C202" w14:textId="77777777" w:rsid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FA1B1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столбиковая диаграмма</w:t>
            </w:r>
          </w:p>
          <w:p w14:paraId="212F2F02" w14:textId="77777777" w:rsidR="00AC1C8D" w:rsidRPr="00A50F23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</w:tcPr>
          <w:p w14:paraId="2A2B1873" w14:textId="77777777" w:rsidR="00AC1C8D" w:rsidRPr="00A50F23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C1C8D" w:rsidRPr="00FB267A" w14:paraId="6FC1F7CE" w14:textId="77777777" w:rsidTr="006B1972">
        <w:tc>
          <w:tcPr>
            <w:tcW w:w="2122" w:type="dxa"/>
          </w:tcPr>
          <w:p w14:paraId="2AC815DF" w14:textId="04DFA972" w:rsidR="00AC1C8D" w:rsidRDefault="00AC1C8D" w:rsidP="00AC1C8D">
            <w:pPr>
              <w:spacing w:after="40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2</w:t>
            </w:r>
            <w:r w:rsidRPr="004A50D7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. ОФОРМЛЕНИЕ </w:t>
            </w: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КУРСОВОЙ РАБОТЫ</w:t>
            </w:r>
          </w:p>
        </w:tc>
        <w:tc>
          <w:tcPr>
            <w:tcW w:w="3118" w:type="dxa"/>
          </w:tcPr>
          <w:p w14:paraId="58FBD9A3" w14:textId="7985E867" w:rsidR="00AC1C8D" w:rsidRDefault="00AC1C8D" w:rsidP="00AC1C8D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2.9</w:t>
            </w:r>
            <w:r w:rsidRPr="00FA1B14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 xml:space="preserve">. </w:t>
            </w:r>
            <w:r w:rsidRPr="00AC1C8D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В каких списках литературы каждая запись связана ссылкой с фрагментом текста отчетной работы?</w:t>
            </w:r>
          </w:p>
        </w:tc>
        <w:tc>
          <w:tcPr>
            <w:tcW w:w="4111" w:type="dxa"/>
          </w:tcPr>
          <w:p w14:paraId="4F1AEC83" w14:textId="7E68128F" w:rsidR="00AC1C8D" w:rsidRP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список рекомендуемой литературы;</w:t>
            </w:r>
          </w:p>
          <w:p w14:paraId="56F03841" w14:textId="2B6EF988" w:rsidR="00AC1C8D" w:rsidRP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список используемой литературы;</w:t>
            </w:r>
          </w:p>
          <w:p w14:paraId="58AAE736" w14:textId="4E396B98" w:rsidR="00AC1C8D" w:rsidRP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список литературы по специальности;</w:t>
            </w:r>
          </w:p>
          <w:p w14:paraId="1044CF69" w14:textId="77777777" w:rsid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список прочитанной литературы</w:t>
            </w:r>
          </w:p>
          <w:p w14:paraId="50D922F2" w14:textId="7DC349ED" w:rsidR="00AC1C8D" w:rsidRPr="00FA1B14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</w:tcPr>
          <w:p w14:paraId="351E8ADC" w14:textId="77777777" w:rsidR="00AC1C8D" w:rsidRPr="00A50F23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C1C8D" w:rsidRPr="00A50F23" w14:paraId="5CF881AD" w14:textId="77777777" w:rsidTr="006B1972">
        <w:tc>
          <w:tcPr>
            <w:tcW w:w="2122" w:type="dxa"/>
          </w:tcPr>
          <w:p w14:paraId="283F3520" w14:textId="587BC742" w:rsidR="00AC1C8D" w:rsidRDefault="00AC1C8D" w:rsidP="00AC1C8D">
            <w:pPr>
              <w:spacing w:after="40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 w:rsidRPr="003153E2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2. ОФОРМЛЕНИЕ КУРСОВОЙ РАБОТЫ</w:t>
            </w:r>
          </w:p>
        </w:tc>
        <w:tc>
          <w:tcPr>
            <w:tcW w:w="3118" w:type="dxa"/>
          </w:tcPr>
          <w:p w14:paraId="1BE5DFB9" w14:textId="0A3D5797" w:rsidR="00AC1C8D" w:rsidRDefault="00AC1C8D" w:rsidP="00AC1C8D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2.</w:t>
            </w:r>
            <w:r w:rsidRPr="00AC1C8D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10. Какой способ группировки литературных источников используется для показа динамики развития описываемой в работе темы?</w:t>
            </w:r>
          </w:p>
        </w:tc>
        <w:tc>
          <w:tcPr>
            <w:tcW w:w="4111" w:type="dxa"/>
          </w:tcPr>
          <w:p w14:paraId="2817F3FF" w14:textId="5599940E" w:rsidR="00AC1C8D" w:rsidRP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алфавитный;</w:t>
            </w:r>
          </w:p>
          <w:p w14:paraId="39F83310" w14:textId="28BA7C00" w:rsidR="00AC1C8D" w:rsidRP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 номеру первого упоминания в тексте;</w:t>
            </w:r>
          </w:p>
          <w:p w14:paraId="01CBB3D9" w14:textId="3461F6C8" w:rsidR="00AC1C8D" w:rsidRP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тематический;</w:t>
            </w:r>
          </w:p>
          <w:p w14:paraId="7EBF46CC" w14:textId="2219BC15" w:rsidR="00AC1C8D" w:rsidRP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 видам изданий;</w:t>
            </w:r>
          </w:p>
          <w:p w14:paraId="0B0BFE72" w14:textId="71DE9389" w:rsidR="00AC1C8D" w:rsidRP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хронологический;</w:t>
            </w:r>
          </w:p>
          <w:p w14:paraId="662D090B" w14:textId="335A3975" w:rsidR="00AC1C8D" w:rsidRP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 характеру содержания;</w:t>
            </w:r>
          </w:p>
          <w:p w14:paraId="0E7CE8F4" w14:textId="77777777" w:rsid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7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смешанный</w:t>
            </w:r>
          </w:p>
          <w:p w14:paraId="5CC4808A" w14:textId="2F8CFF71" w:rsidR="00AC1C8D" w:rsidRP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</w:tcPr>
          <w:p w14:paraId="79842125" w14:textId="77777777" w:rsidR="00AC1C8D" w:rsidRPr="00A50F23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C1C8D" w:rsidRPr="00FB267A" w14:paraId="1D02154C" w14:textId="77777777" w:rsidTr="006B1972">
        <w:tc>
          <w:tcPr>
            <w:tcW w:w="2122" w:type="dxa"/>
          </w:tcPr>
          <w:p w14:paraId="790FE211" w14:textId="1F9808BE" w:rsidR="00AC1C8D" w:rsidRDefault="00AC1C8D" w:rsidP="00AC1C8D">
            <w:pPr>
              <w:spacing w:after="40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 w:rsidRPr="003153E2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2. ОФОРМЛЕНИЕ КУРСОВОЙ РАБОТЫ</w:t>
            </w:r>
          </w:p>
        </w:tc>
        <w:tc>
          <w:tcPr>
            <w:tcW w:w="3118" w:type="dxa"/>
          </w:tcPr>
          <w:p w14:paraId="716091B2" w14:textId="7C3FA151" w:rsidR="00AC1C8D" w:rsidRDefault="00AC1C8D" w:rsidP="00AC1C8D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2.</w:t>
            </w:r>
            <w:r w:rsidRPr="00AC1C8D">
              <w:rPr>
                <w:rFonts w:ascii="Times New Roman" w:hAnsi="Times New Roman" w:cs="Times New Roman"/>
                <w:i/>
                <w:iCs/>
                <w:sz w:val="24"/>
                <w:szCs w:val="24"/>
                <w:lang w:val="ru-RU"/>
              </w:rPr>
              <w:t>11. Библиографические ссылки</w:t>
            </w:r>
          </w:p>
        </w:tc>
        <w:tc>
          <w:tcPr>
            <w:tcW w:w="4111" w:type="dxa"/>
          </w:tcPr>
          <w:p w14:paraId="31F02268" w14:textId="33E5F5C0" w:rsidR="00AC1C8D" w:rsidRP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не обязательны при заимствовании материалов не в виде цитаты;</w:t>
            </w:r>
          </w:p>
          <w:p w14:paraId="6464CFEA" w14:textId="0585B124" w:rsidR="00AC1C8D" w:rsidRP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обязательны при цитировании служебных документов;</w:t>
            </w:r>
          </w:p>
          <w:p w14:paraId="0A891F93" w14:textId="55F17F2A" w:rsidR="00AC1C8D" w:rsidRP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не обязательны при цитировании примеров в учебных изданиях;</w:t>
            </w:r>
          </w:p>
          <w:p w14:paraId="498CFC87" w14:textId="57170639" w:rsidR="00AC1C8D" w:rsidRP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рекомендуется употреблять при цитировании формул, таблиц, иллюстраций и т.п.</w:t>
            </w:r>
          </w:p>
          <w:p w14:paraId="4B541226" w14:textId="77777777" w:rsid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AC1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не обязательны при отсылке читателя к другим публикациям</w:t>
            </w:r>
          </w:p>
          <w:p w14:paraId="20C24CAE" w14:textId="2012E758" w:rsidR="00AC1C8D" w:rsidRPr="00AC1C8D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</w:tcPr>
          <w:p w14:paraId="59048228" w14:textId="77777777" w:rsidR="00AC1C8D" w:rsidRPr="00A50F23" w:rsidRDefault="00AC1C8D" w:rsidP="00AC1C8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bookmarkEnd w:id="1"/>
      <w:bookmarkEnd w:id="3"/>
    </w:tbl>
    <w:p w14:paraId="31BA1953" w14:textId="77777777" w:rsidR="000F0698" w:rsidRPr="00AC1C8D" w:rsidRDefault="000F0698" w:rsidP="0015122B">
      <w:pPr>
        <w:rPr>
          <w:rFonts w:cstheme="minorHAnsi"/>
          <w:sz w:val="24"/>
          <w:szCs w:val="24"/>
          <w:lang w:val="ru-RU"/>
        </w:rPr>
      </w:pPr>
    </w:p>
    <w:sectPr w:rsidR="000F0698" w:rsidRPr="00AC1C8D" w:rsidSect="00AC1C8D">
      <w:pgSz w:w="12240" w:h="15840"/>
      <w:pgMar w:top="993" w:right="720" w:bottom="567" w:left="851" w:header="720" w:footer="6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01BFE7" w14:textId="77777777" w:rsidR="00226D81" w:rsidRDefault="00226D81" w:rsidP="00570172">
      <w:pPr>
        <w:spacing w:after="0" w:line="240" w:lineRule="auto"/>
      </w:pPr>
      <w:r>
        <w:separator/>
      </w:r>
    </w:p>
  </w:endnote>
  <w:endnote w:type="continuationSeparator" w:id="0">
    <w:p w14:paraId="5C28D6FB" w14:textId="77777777" w:rsidR="00226D81" w:rsidRDefault="00226D81" w:rsidP="005701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1" w:fontKey="{7112DC38-88D9-407F-98A2-C175A0905DE3}"/>
    <w:embedBold r:id="rId2" w:fontKey="{07C229BB-836B-4AF8-93B8-E4221AA95C55}"/>
    <w:embedItalic r:id="rId3" w:fontKey="{FCC61E8D-0688-4088-979C-CA9DD8B01C4D}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  <w:embedRegular r:id="rId4" w:fontKey="{E6348ADC-E257-4237-90DA-6BD38D1457E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56352713"/>
      <w:docPartObj>
        <w:docPartGallery w:val="Page Numbers (Bottom of Page)"/>
        <w:docPartUnique/>
      </w:docPartObj>
    </w:sdtPr>
    <w:sdtContent>
      <w:p w14:paraId="323630AD" w14:textId="77777777" w:rsidR="00570172" w:rsidRDefault="00570172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ru-RU"/>
          </w:rPr>
          <w:t>2</w:t>
        </w:r>
        <w:r>
          <w:fldChar w:fldCharType="end"/>
        </w:r>
      </w:p>
    </w:sdtContent>
  </w:sdt>
  <w:p w14:paraId="63F633FD" w14:textId="77777777" w:rsidR="00570172" w:rsidRDefault="00570172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89C09F" w14:textId="77777777" w:rsidR="00226D81" w:rsidRDefault="00226D81" w:rsidP="00570172">
      <w:pPr>
        <w:spacing w:after="0" w:line="240" w:lineRule="auto"/>
      </w:pPr>
      <w:r>
        <w:separator/>
      </w:r>
    </w:p>
  </w:footnote>
  <w:footnote w:type="continuationSeparator" w:id="0">
    <w:p w14:paraId="76F27445" w14:textId="77777777" w:rsidR="00226D81" w:rsidRDefault="00226D81" w:rsidP="0057017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26EDD"/>
    <w:multiLevelType w:val="hybridMultilevel"/>
    <w:tmpl w:val="256E5F5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2A1D96"/>
    <w:multiLevelType w:val="hybridMultilevel"/>
    <w:tmpl w:val="3662DB1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E141FF"/>
    <w:multiLevelType w:val="hybridMultilevel"/>
    <w:tmpl w:val="6016AA5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76467870">
    <w:abstractNumId w:val="1"/>
  </w:num>
  <w:num w:numId="2" w16cid:durableId="1677730998">
    <w:abstractNumId w:val="0"/>
  </w:num>
  <w:num w:numId="3" w16cid:durableId="111031665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7970"/>
    <w:rsid w:val="000345DF"/>
    <w:rsid w:val="00053C45"/>
    <w:rsid w:val="00056D66"/>
    <w:rsid w:val="000A1EFD"/>
    <w:rsid w:val="000E30E8"/>
    <w:rsid w:val="000F0698"/>
    <w:rsid w:val="0015122B"/>
    <w:rsid w:val="001738F5"/>
    <w:rsid w:val="00226D81"/>
    <w:rsid w:val="00243842"/>
    <w:rsid w:val="00257141"/>
    <w:rsid w:val="00291FC1"/>
    <w:rsid w:val="002C2CCC"/>
    <w:rsid w:val="002F1560"/>
    <w:rsid w:val="00362BAB"/>
    <w:rsid w:val="00372C37"/>
    <w:rsid w:val="003967A4"/>
    <w:rsid w:val="003B558D"/>
    <w:rsid w:val="003D2F00"/>
    <w:rsid w:val="003D372E"/>
    <w:rsid w:val="00407970"/>
    <w:rsid w:val="00422EF8"/>
    <w:rsid w:val="00455738"/>
    <w:rsid w:val="004A50D7"/>
    <w:rsid w:val="00547B69"/>
    <w:rsid w:val="00570172"/>
    <w:rsid w:val="00593A47"/>
    <w:rsid w:val="005A456D"/>
    <w:rsid w:val="005C0B46"/>
    <w:rsid w:val="006F53F4"/>
    <w:rsid w:val="0070177B"/>
    <w:rsid w:val="00725CB3"/>
    <w:rsid w:val="007741E2"/>
    <w:rsid w:val="007758A7"/>
    <w:rsid w:val="00831073"/>
    <w:rsid w:val="0084698B"/>
    <w:rsid w:val="00857978"/>
    <w:rsid w:val="00860B94"/>
    <w:rsid w:val="008A73D9"/>
    <w:rsid w:val="008B0668"/>
    <w:rsid w:val="009044A4"/>
    <w:rsid w:val="00916385"/>
    <w:rsid w:val="00A50F23"/>
    <w:rsid w:val="00A57912"/>
    <w:rsid w:val="00AB509B"/>
    <w:rsid w:val="00AC1C8D"/>
    <w:rsid w:val="00B932AE"/>
    <w:rsid w:val="00C421E6"/>
    <w:rsid w:val="00C701DD"/>
    <w:rsid w:val="00C87D55"/>
    <w:rsid w:val="00CA7C6F"/>
    <w:rsid w:val="00CD2399"/>
    <w:rsid w:val="00DD535B"/>
    <w:rsid w:val="00E47F5A"/>
    <w:rsid w:val="00E64577"/>
    <w:rsid w:val="00E9565D"/>
    <w:rsid w:val="00EA4648"/>
    <w:rsid w:val="00F06A50"/>
    <w:rsid w:val="00F140E2"/>
    <w:rsid w:val="00F33635"/>
    <w:rsid w:val="00FA1B14"/>
    <w:rsid w:val="00FB267A"/>
    <w:rsid w:val="00FE7D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BC5AFA"/>
  <w15:chartTrackingRefBased/>
  <w15:docId w15:val="{D0345A6E-55C8-4FA4-8DEA-099D1A5090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0797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0E30E8"/>
    <w:rPr>
      <w:b/>
      <w:bCs/>
      <w:sz w:val="28"/>
    </w:rPr>
  </w:style>
  <w:style w:type="table" w:styleId="a4">
    <w:name w:val="Table Grid"/>
    <w:basedOn w:val="a1"/>
    <w:uiPriority w:val="39"/>
    <w:rsid w:val="004079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57017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70172"/>
  </w:style>
  <w:style w:type="paragraph" w:styleId="a7">
    <w:name w:val="footer"/>
    <w:basedOn w:val="a"/>
    <w:link w:val="a8"/>
    <w:uiPriority w:val="99"/>
    <w:unhideWhenUsed/>
    <w:rsid w:val="0057017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70172"/>
  </w:style>
  <w:style w:type="paragraph" w:styleId="a9">
    <w:name w:val="List Paragraph"/>
    <w:basedOn w:val="a"/>
    <w:uiPriority w:val="34"/>
    <w:qFormat/>
    <w:rsid w:val="00CD2399"/>
    <w:pPr>
      <w:ind w:left="720"/>
      <w:contextualSpacing/>
    </w:pPr>
  </w:style>
  <w:style w:type="character" w:styleId="aa">
    <w:name w:val="Hyperlink"/>
    <w:basedOn w:val="a0"/>
    <w:uiPriority w:val="99"/>
    <w:unhideWhenUsed/>
    <w:rsid w:val="003D372E"/>
    <w:rPr>
      <w:color w:val="0563C1" w:themeColor="hyperlink"/>
      <w:u w:val="single"/>
    </w:rPr>
  </w:style>
  <w:style w:type="character" w:styleId="ab">
    <w:name w:val="Unresolved Mention"/>
    <w:basedOn w:val="a0"/>
    <w:uiPriority w:val="99"/>
    <w:semiHidden/>
    <w:unhideWhenUsed/>
    <w:rsid w:val="003D372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https://znanium.com/catalog/document?id=431833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4</Pages>
  <Words>930</Words>
  <Characters>5307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Щукин Александр Евгеньевич</cp:lastModifiedBy>
  <cp:revision>20</cp:revision>
  <dcterms:created xsi:type="dcterms:W3CDTF">2023-01-30T16:22:00Z</dcterms:created>
  <dcterms:modified xsi:type="dcterms:W3CDTF">2023-12-05T05:35:00Z</dcterms:modified>
</cp:coreProperties>
</file>