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val="en-US" w:eastAsia="ru-RU"/>
        </w:rPr>
      </w:pPr>
    </w:p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val="en-US" w:eastAsia="ru-RU"/>
        </w:rPr>
      </w:pPr>
    </w:p>
    <w:p w:rsidR="00F04042" w:rsidRP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Проект </w:t>
      </w:r>
      <w:proofErr w:type="spellStart"/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СуперСтат</w:t>
      </w:r>
      <w:proofErr w:type="spellEnd"/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, включая регистрацию в проекте </w:t>
      </w:r>
      <w:hyperlink r:id="rId4" w:history="1"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val="en-US" w:eastAsia="ru-RU"/>
          </w:rPr>
          <w:t>https</w:t>
        </w:r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eastAsia="ru-RU"/>
          </w:rPr>
          <w:t>://</w:t>
        </w:r>
        <w:proofErr w:type="spellStart"/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val="en-US" w:eastAsia="ru-RU"/>
          </w:rPr>
          <w:t>arbicon</w:t>
        </w:r>
        <w:proofErr w:type="spellEnd"/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eastAsia="ru-RU"/>
          </w:rPr>
          <w:t>.</w:t>
        </w:r>
        <w:proofErr w:type="spellStart"/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val="en-US" w:eastAsia="ru-RU"/>
          </w:rPr>
          <w:t>ru</w:t>
        </w:r>
        <w:proofErr w:type="spellEnd"/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eastAsia="ru-RU"/>
          </w:rPr>
          <w:t>/</w:t>
        </w:r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val="en-US" w:eastAsia="ru-RU"/>
          </w:rPr>
          <w:t>projects</w:t>
        </w:r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eastAsia="ru-RU"/>
          </w:rPr>
          <w:t>/</w:t>
        </w:r>
        <w:proofErr w:type="spellStart"/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val="en-US" w:eastAsia="ru-RU"/>
          </w:rPr>
          <w:t>SuperStat</w:t>
        </w:r>
        <w:proofErr w:type="spellEnd"/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eastAsia="ru-RU"/>
          </w:rPr>
          <w:t>/</w:t>
        </w:r>
      </w:hyperlink>
    </w:p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</w:p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Платформа </w:t>
      </w:r>
      <w:proofErr w:type="spellStart"/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СуперСтат</w:t>
      </w:r>
      <w:proofErr w:type="spellEnd"/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 (требуется логин-пароль для входа</w:t>
      </w:r>
      <w:r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, для его получения необходимо зарегистрироваться в проекте</w:t>
      </w: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) </w:t>
      </w:r>
      <w:hyperlink r:id="rId5" w:history="1"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eastAsia="ru-RU"/>
          </w:rPr>
          <w:t>https://superstat.arbicon.ru/stat/</w:t>
        </w:r>
      </w:hyperlink>
    </w:p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</w:p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  <w:r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К</w:t>
      </w: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урс ДПО "Сбор данных и аналитическая работа со статистикой использования электронных библиотечных ресурсов" </w:t>
      </w:r>
      <w:hyperlink r:id="rId6" w:history="1">
        <w:r w:rsidRPr="00F04042">
          <w:rPr>
            <w:rStyle w:val="a3"/>
            <w:rFonts w:ascii="Arial" w:eastAsia="Times New Roman" w:hAnsi="Arial" w:cs="Arial"/>
            <w:bCs/>
            <w:kern w:val="36"/>
            <w:sz w:val="28"/>
            <w:szCs w:val="48"/>
            <w:lang w:eastAsia="ru-RU"/>
          </w:rPr>
          <w:t>https://library.spbstu.ru/ru/pages/obuchenie/dlia_bibliotekarei/#COUNTER</w:t>
        </w:r>
      </w:hyperlink>
    </w:p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</w:p>
    <w:p w:rsidR="00F04042" w:rsidRP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Круглый стол «Считаем по COUNTER: старт проекта </w:t>
      </w:r>
      <w:proofErr w:type="spellStart"/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SuperStat</w:t>
      </w:r>
      <w:proofErr w:type="spellEnd"/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»</w:t>
      </w:r>
      <w:r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 в рамках конференции: "</w:t>
      </w: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Корпоративные библиотечные </w:t>
      </w:r>
      <w:r w:rsidR="00216AB5" w:rsidRPr="00216AB5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системы</w:t>
      </w:r>
      <w:r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:</w:t>
      </w:r>
      <w:r w:rsidR="00216AB5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 технологии и инновации</w:t>
      </w:r>
      <w:r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"</w:t>
      </w:r>
      <w:r w:rsidR="00216AB5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 xml:space="preserve"> (КорФор)</w:t>
      </w:r>
    </w:p>
    <w:p w:rsidR="00F04042" w:rsidRPr="00F04042" w:rsidRDefault="00F04042" w:rsidP="00F04042">
      <w:pPr>
        <w:shd w:val="clear" w:color="auto" w:fill="FFFFFF"/>
        <w:spacing w:after="0" w:line="240" w:lineRule="auto"/>
        <w:outlineLvl w:val="0"/>
        <w:rPr>
          <w:rStyle w:val="a3"/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hyperlink r:id="rId7" w:history="1">
        <w:r w:rsidRPr="00F04042">
          <w:rPr>
            <w:rStyle w:val="a3"/>
            <w:rFonts w:ascii="Arial" w:eastAsia="Times New Roman" w:hAnsi="Arial" w:cs="Arial"/>
            <w:bCs/>
            <w:kern w:val="36"/>
            <w:sz w:val="24"/>
            <w:szCs w:val="48"/>
            <w:lang w:eastAsia="ru-RU"/>
          </w:rPr>
          <w:t>https://www.youtube.com/watch?v=RjZDlUzJIP0</w:t>
        </w:r>
      </w:hyperlink>
    </w:p>
    <w:p w:rsid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</w:p>
    <w:p w:rsidR="00F04042" w:rsidRP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Материалы конференции КорФор-2023</w:t>
      </w:r>
    </w:p>
    <w:p w:rsidR="00F04042" w:rsidRDefault="00F04042">
      <w:hyperlink r:id="rId8" w:history="1">
        <w:r w:rsidRPr="00F04042">
          <w:rPr>
            <w:rStyle w:val="a3"/>
            <w:lang w:val="en-US"/>
          </w:rPr>
          <w:t>https</w:t>
        </w:r>
        <w:r w:rsidRPr="00F04042">
          <w:rPr>
            <w:rStyle w:val="a3"/>
          </w:rPr>
          <w:t>://</w:t>
        </w:r>
        <w:proofErr w:type="spellStart"/>
        <w:r w:rsidRPr="00F04042">
          <w:rPr>
            <w:rStyle w:val="a3"/>
            <w:lang w:val="en-US"/>
          </w:rPr>
          <w:t>arbicon</w:t>
        </w:r>
        <w:proofErr w:type="spellEnd"/>
        <w:r w:rsidRPr="00F04042">
          <w:rPr>
            <w:rStyle w:val="a3"/>
          </w:rPr>
          <w:t>.</w:t>
        </w:r>
        <w:proofErr w:type="spellStart"/>
        <w:r w:rsidRPr="00F04042">
          <w:rPr>
            <w:rStyle w:val="a3"/>
            <w:lang w:val="en-US"/>
          </w:rPr>
          <w:t>ru</w:t>
        </w:r>
        <w:proofErr w:type="spellEnd"/>
        <w:r w:rsidRPr="00F04042">
          <w:rPr>
            <w:rStyle w:val="a3"/>
          </w:rPr>
          <w:t>/</w:t>
        </w:r>
        <w:r w:rsidRPr="00F04042">
          <w:rPr>
            <w:rStyle w:val="a3"/>
            <w:lang w:val="en-US"/>
          </w:rPr>
          <w:t>conference</w:t>
        </w:r>
        <w:r w:rsidRPr="00F04042">
          <w:rPr>
            <w:rStyle w:val="a3"/>
          </w:rPr>
          <w:t>/</w:t>
        </w:r>
        <w:proofErr w:type="spellStart"/>
        <w:r w:rsidRPr="00F04042">
          <w:rPr>
            <w:rStyle w:val="a3"/>
            <w:lang w:val="en-US"/>
          </w:rPr>
          <w:t>arbicon</w:t>
        </w:r>
        <w:proofErr w:type="spellEnd"/>
        <w:r w:rsidRPr="00F04042">
          <w:rPr>
            <w:rStyle w:val="a3"/>
          </w:rPr>
          <w:t>2023/</w:t>
        </w:r>
        <w:r w:rsidRPr="00F04042">
          <w:rPr>
            <w:rStyle w:val="a3"/>
            <w:lang w:val="en-US"/>
          </w:rPr>
          <w:t>pages</w:t>
        </w:r>
        <w:r w:rsidRPr="00F04042">
          <w:rPr>
            <w:rStyle w:val="a3"/>
          </w:rPr>
          <w:t>/</w:t>
        </w:r>
        <w:r w:rsidRPr="00F04042">
          <w:rPr>
            <w:rStyle w:val="a3"/>
            <w:lang w:val="en-US"/>
          </w:rPr>
          <w:t>s</w:t>
        </w:r>
        <w:r w:rsidRPr="00F04042">
          <w:rPr>
            <w:rStyle w:val="a3"/>
          </w:rPr>
          <w:t>/</w:t>
        </w:r>
        <w:r w:rsidRPr="00F04042">
          <w:rPr>
            <w:rStyle w:val="a3"/>
            <w:lang w:val="en-US"/>
          </w:rPr>
          <w:t>materials</w:t>
        </w:r>
        <w:r w:rsidRPr="00F04042">
          <w:rPr>
            <w:rStyle w:val="a3"/>
          </w:rPr>
          <w:t>/</w:t>
        </w:r>
      </w:hyperlink>
    </w:p>
    <w:p w:rsidR="00F04042" w:rsidRP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Портал АРБИКОН</w:t>
      </w:r>
    </w:p>
    <w:p w:rsidR="00F04042" w:rsidRDefault="00F04042">
      <w:hyperlink r:id="rId9" w:history="1">
        <w:r w:rsidRPr="00F04042">
          <w:rPr>
            <w:rStyle w:val="a3"/>
          </w:rPr>
          <w:t>https://arbicon.ru/</w:t>
        </w:r>
      </w:hyperlink>
    </w:p>
    <w:p w:rsidR="00F04042" w:rsidRPr="00F04042" w:rsidRDefault="00F04042" w:rsidP="00F040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</w:pPr>
      <w:r w:rsidRPr="00F04042">
        <w:rPr>
          <w:rFonts w:ascii="Arial" w:eastAsia="Times New Roman" w:hAnsi="Arial" w:cs="Arial"/>
          <w:bCs/>
          <w:color w:val="0F0F0F"/>
          <w:kern w:val="36"/>
          <w:sz w:val="28"/>
          <w:szCs w:val="48"/>
          <w:lang w:eastAsia="ru-RU"/>
        </w:rPr>
        <w:t>Информационно-библиотечный комплекс СПбПУ</w:t>
      </w:r>
    </w:p>
    <w:p w:rsidR="00F04042" w:rsidRPr="00F04042" w:rsidRDefault="00F04042">
      <w:hyperlink r:id="rId10" w:history="1">
        <w:r w:rsidRPr="00F04042">
          <w:rPr>
            <w:rStyle w:val="a3"/>
          </w:rPr>
          <w:t>https://library.spbstu.ru/ru/</w:t>
        </w:r>
      </w:hyperlink>
    </w:p>
    <w:sectPr w:rsidR="00F04042" w:rsidRPr="00F04042" w:rsidSect="007A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F04042"/>
    <w:rsid w:val="00216AB5"/>
    <w:rsid w:val="004B4C32"/>
    <w:rsid w:val="007A3A3B"/>
    <w:rsid w:val="00C92F5A"/>
    <w:rsid w:val="00F0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3B"/>
  </w:style>
  <w:style w:type="paragraph" w:styleId="1">
    <w:name w:val="heading 1"/>
    <w:basedOn w:val="a"/>
    <w:link w:val="10"/>
    <w:uiPriority w:val="9"/>
    <w:qFormat/>
    <w:rsid w:val="00F0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0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icon.ru/conference/arbicon2023/pages/s/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ZDlUzJIP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spbstu.ru/ru/pages/obuchenie/dlia_bibliotekarei/%23COUN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erstat.arbicon.ru/stat/" TargetMode="External"/><Relationship Id="rId10" Type="http://schemas.openxmlformats.org/officeDocument/2006/relationships/hyperlink" Target="https://library.spbstu.ru/ru/" TargetMode="External"/><Relationship Id="rId4" Type="http://schemas.openxmlformats.org/officeDocument/2006/relationships/hyperlink" Target="https://arbicon.ru/projects/SuperStat/" TargetMode="External"/><Relationship Id="rId9" Type="http://schemas.openxmlformats.org/officeDocument/2006/relationships/hyperlink" Target="https://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Племнек Александр Иванович</dc:creator>
  <cp:lastModifiedBy>Племнек Александр Иванович</cp:lastModifiedBy>
  <cp:revision>1</cp:revision>
  <dcterms:created xsi:type="dcterms:W3CDTF">2023-12-05T09:49:00Z</dcterms:created>
  <dcterms:modified xsi:type="dcterms:W3CDTF">2023-12-05T10:01:00Z</dcterms:modified>
</cp:coreProperties>
</file>